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354" w:rsidRPr="009621F1" w:rsidRDefault="00C84354" w:rsidP="00C84354">
      <w:pPr>
        <w:jc w:val="center"/>
        <w:rPr>
          <w:rFonts w:cs="Simplified Arabic"/>
          <w:b/>
          <w:bCs/>
          <w:sz w:val="32"/>
          <w:szCs w:val="32"/>
          <w:rtl/>
          <w:lang w:bidi="ar-EG"/>
        </w:rPr>
      </w:pPr>
      <w:r w:rsidRPr="009621F1">
        <w:rPr>
          <w:rFonts w:cs="Simplified Arabic" w:hint="cs"/>
          <w:b/>
          <w:bCs/>
          <w:sz w:val="32"/>
          <w:szCs w:val="32"/>
          <w:rtl/>
          <w:lang w:bidi="ar-EG"/>
        </w:rPr>
        <w:t>السبي الأشوري والبابلي</w:t>
      </w:r>
    </w:p>
    <w:p w:rsidR="00C84354" w:rsidRDefault="00C84354" w:rsidP="00C84354">
      <w:pPr>
        <w:jc w:val="lowKashida"/>
        <w:rPr>
          <w:rFonts w:cs="Simplified Arabic"/>
          <w:b/>
          <w:bCs/>
          <w:sz w:val="28"/>
          <w:szCs w:val="28"/>
          <w:rtl/>
          <w:lang w:bidi="ar-EG"/>
        </w:rPr>
      </w:pPr>
      <w:r>
        <w:rPr>
          <w:rFonts w:cs="Simplified Arabic" w:hint="cs"/>
          <w:b/>
          <w:bCs/>
          <w:sz w:val="28"/>
          <w:szCs w:val="28"/>
          <w:rtl/>
          <w:lang w:bidi="ar-EG"/>
        </w:rPr>
        <w:t>سقوط المملكة الشمالية (إسرائيل)</w:t>
      </w:r>
    </w:p>
    <w:p w:rsidR="00C84354" w:rsidRDefault="00C84354" w:rsidP="00C84354">
      <w:pPr>
        <w:jc w:val="lowKashida"/>
        <w:rPr>
          <w:rFonts w:cs="Simplified Arabic"/>
          <w:sz w:val="28"/>
          <w:szCs w:val="28"/>
          <w:rtl/>
          <w:lang w:bidi="ar-EG"/>
        </w:rPr>
      </w:pPr>
      <w:r>
        <w:rPr>
          <w:rFonts w:cs="Simplified Arabic" w:hint="cs"/>
          <w:b/>
          <w:bCs/>
          <w:sz w:val="28"/>
          <w:szCs w:val="28"/>
          <w:rtl/>
          <w:lang w:bidi="ar-EG"/>
        </w:rPr>
        <w:t xml:space="preserve">  </w:t>
      </w:r>
      <w:r>
        <w:rPr>
          <w:rFonts w:cs="Simplified Arabic" w:hint="cs"/>
          <w:sz w:val="28"/>
          <w:szCs w:val="28"/>
          <w:rtl/>
          <w:lang w:bidi="ar-EG"/>
        </w:rPr>
        <w:t xml:space="preserve">بسبب الحروب التي خاضها ملوك أشور ضد أرام (سوريا)، نعمت المملكة الشمالية (إسرائيل) بكثير من السلام.. وظل الخطر الأشوري بعيداً عن إسرائيل. وبعد انتصار أشور على أرام، التفتت إلى الجنوب (المملكة الشمالية) لتحاربه. ويسجل التاريخ أن بعض ملوك إسرائيل، دفعوا جزية للإمبراطورية الأشورية، حتى يتقوا شرها، فقد دفع منحيم ملك إسرائيل جزية لتغلث فلاسر الثالث، هذا ما نقرأ في (2مل15: 19، 20). وتغلث فلاسر هذا عاصر أربعة ملوك لإسرائيل هم: منحيم وفقحيا وفقح وهوشع (أخر ملوك المملكة الشمالية). </w:t>
      </w:r>
    </w:p>
    <w:p w:rsidR="00C84354" w:rsidRDefault="00C84354" w:rsidP="00C84354">
      <w:pPr>
        <w:jc w:val="lowKashida"/>
        <w:rPr>
          <w:rFonts w:cs="Simplified Arabic"/>
          <w:sz w:val="28"/>
          <w:szCs w:val="28"/>
          <w:rtl/>
          <w:lang w:bidi="ar-EG"/>
        </w:rPr>
      </w:pPr>
      <w:r>
        <w:rPr>
          <w:rFonts w:cs="Simplified Arabic" w:hint="cs"/>
          <w:sz w:val="28"/>
          <w:szCs w:val="28"/>
          <w:rtl/>
          <w:lang w:bidi="ar-EG"/>
        </w:rPr>
        <w:t xml:space="preserve">  بعد تغلث فلاسر، جاء الملك شلمنأصر الخامس، وفرض جزية ثقيلة على المملكة الشمالية، فتمرد عليه الملك هوشع وتحالف مع ملك مصر (2مل17: 4).. فهاجم شلمنأصر السامرة (عاصمة إسرائيل) وحاصرها ثلاث سنوات، ولكنه مات قبل سقوطها.. فجاء خليفته سرجون الثاني الذي استولى على السامرة وقضى على المملكة نهائياً وسبى شعبها. كان ذلك سنة 722 ق.م.</w:t>
      </w:r>
    </w:p>
    <w:p w:rsidR="00C84354" w:rsidRDefault="00C84354" w:rsidP="00C84354">
      <w:pPr>
        <w:jc w:val="lowKashida"/>
        <w:rPr>
          <w:rFonts w:cs="Simplified Arabic"/>
          <w:sz w:val="28"/>
          <w:szCs w:val="28"/>
          <w:rtl/>
          <w:lang w:bidi="ar-EG"/>
        </w:rPr>
      </w:pPr>
    </w:p>
    <w:p w:rsidR="00C84354" w:rsidRDefault="00C84354" w:rsidP="00C84354">
      <w:pPr>
        <w:jc w:val="lowKashida"/>
        <w:rPr>
          <w:rFonts w:cs="Simplified Arabic"/>
          <w:sz w:val="28"/>
          <w:szCs w:val="28"/>
          <w:rtl/>
          <w:lang w:bidi="ar-EG"/>
        </w:rPr>
      </w:pPr>
      <w:r>
        <w:rPr>
          <w:rFonts w:cs="Simplified Arabic" w:hint="cs"/>
          <w:sz w:val="28"/>
          <w:szCs w:val="28"/>
          <w:rtl/>
          <w:lang w:bidi="ar-EG"/>
        </w:rPr>
        <w:t xml:space="preserve">وقد تعرضت إسرائيل لثلاث غزوات أشورية: </w:t>
      </w:r>
    </w:p>
    <w:p w:rsidR="00C84354" w:rsidRDefault="00C84354" w:rsidP="00C84354">
      <w:pPr>
        <w:jc w:val="lowKashida"/>
        <w:rPr>
          <w:rFonts w:cs="Simplified Arabic"/>
          <w:sz w:val="28"/>
          <w:szCs w:val="28"/>
          <w:rtl/>
        </w:rPr>
      </w:pPr>
      <w:r>
        <w:rPr>
          <w:rFonts w:cs="Simplified Arabic" w:hint="cs"/>
          <w:sz w:val="28"/>
          <w:szCs w:val="28"/>
          <w:rtl/>
          <w:lang w:bidi="ar-EG"/>
        </w:rPr>
        <w:t>الغزوة الأولى، نقرأ عنها في (2مل15: 17- 20): "</w:t>
      </w:r>
      <w:r>
        <w:rPr>
          <w:rFonts w:cs="Simplified Arabic"/>
          <w:sz w:val="40"/>
          <w:rtl/>
        </w:rPr>
        <w:t>17فِي السَّنَةِ التَّاسِعَةِ وَالثَّلاَثِينَ لِعَزَرْيَا مَلِكِ يَهُوذَا، مَلَكَ مَنَحِيمُ بْنُ جَادِي عَلَى إِسْرَائِيلَ فِي السَّامِرَةِ عَشَرَ سِنِينَ 18وَعَمِلَ الشَّرَّ فِي عَيْنَيِ الرَّبِّ. لَمْ يَحِدْ عَنْ خَطَايَا يَرُبْعَامَ بْنِ نَبَاطَ الَّذِي جَعَلَ إِسْرَائِيلَ يُخْطِئُ كُلَّ أَيَّامِهِ. 19فَجَاءَ فُولُ مَلِكُ أَشُّورَ عَلَى الأَرْضِ، فَأَعْطَى مَنَحِيمُ لِفُولَ أَلْفَ وَزْنَةٍ مِنَ الْفِضَّةِ لِتَكُونَ يَدَاهُ مَعَهُ لِيُثَبِّتَ الْمَمْلَكَةَ فِي يَدِهِ. 20وَوَضَعَ مَنَحِيمُ الْفِضَّةَ عَلَى إِسْرَائِيلَ عَلَى جَمِيعِ جَبَابِرَةِ الْبَأْسِ لِيَدْفَعَ لِمَلِكِ أَشُّورَ خَمْسِينَ شَاقِلَ فِضَّةٍ عَلَى كُلِّ رَجُلٍ. فَرَجَعَ مَلِكُ أَشُّورَ وَلَمْ يُقِمْ هُنَاكَ فِي الأَرْضِ.</w:t>
      </w:r>
      <w:r>
        <w:rPr>
          <w:rFonts w:cs="Simplified Arabic" w:hint="cs"/>
          <w:sz w:val="28"/>
          <w:szCs w:val="28"/>
          <w:rtl/>
        </w:rPr>
        <w:t>"، وكانت نتيجتها أن خضعت إسرائيل لأشور ودفعت الجزية.</w:t>
      </w:r>
    </w:p>
    <w:p w:rsidR="00C84354" w:rsidRDefault="00C84354" w:rsidP="00C84354">
      <w:pPr>
        <w:jc w:val="lowKashida"/>
        <w:rPr>
          <w:rFonts w:cs="Simplified Arabic"/>
          <w:sz w:val="28"/>
          <w:szCs w:val="28"/>
          <w:rtl/>
        </w:rPr>
      </w:pPr>
      <w:r>
        <w:rPr>
          <w:rFonts w:cs="Simplified Arabic" w:hint="cs"/>
          <w:sz w:val="28"/>
          <w:szCs w:val="28"/>
          <w:rtl/>
        </w:rPr>
        <w:t xml:space="preserve">  الغزوة الثانية، ونقرأ عنها في (2مل15: 29): "</w:t>
      </w:r>
      <w:r>
        <w:rPr>
          <w:rFonts w:cs="Simplified Arabic"/>
          <w:sz w:val="40"/>
          <w:rtl/>
        </w:rPr>
        <w:t>29فِي أَيَّامِ فَقْحٍ مَلِكِ إِسْرَائِيلَ، جَاءَ تَغْلَثَ فَلاَسِرُ مَلِكُ أَشُّورَ وَأَخَذَ عُيُونَ وَآبَلَ بَيْتِ مَعْكَةَ وَيَانُوحَ وَقَادِشَ وَحَاصُورَ وَجِلْعَادَ وَالْجَلِيلَ وَكُلَّ أَرْضِ نَفْتَالِي، وَسَبَاهُمْ إِلَى أَشُّورَ.</w:t>
      </w:r>
      <w:r>
        <w:rPr>
          <w:rFonts w:cs="Simplified Arabic" w:hint="cs"/>
          <w:sz w:val="28"/>
          <w:szCs w:val="28"/>
          <w:rtl/>
        </w:rPr>
        <w:t>" وفيها تم سبي بعض الأسرى.</w:t>
      </w:r>
    </w:p>
    <w:p w:rsidR="00C84354" w:rsidRDefault="00C84354" w:rsidP="00C84354">
      <w:pPr>
        <w:jc w:val="lowKashida"/>
        <w:rPr>
          <w:rFonts w:cs="Simplified Arabic"/>
          <w:sz w:val="28"/>
          <w:szCs w:val="28"/>
          <w:rtl/>
        </w:rPr>
      </w:pPr>
      <w:r>
        <w:rPr>
          <w:rFonts w:cs="Simplified Arabic" w:hint="cs"/>
          <w:sz w:val="28"/>
          <w:szCs w:val="28"/>
          <w:rtl/>
        </w:rPr>
        <w:t>الغزوة الثالثة، ونقرأ عنها في (2مل17: 1- 6): "</w:t>
      </w:r>
      <w:r>
        <w:rPr>
          <w:rFonts w:cs="Simplified Arabic"/>
          <w:sz w:val="40"/>
          <w:rtl/>
        </w:rPr>
        <w:t>1 فِي السَّنَةِ الثَّانِيَةَ عَشَرَةَ لآحَازَ مَلِكِ يَهُوذَا، مَلَكَ هُوشَعُ بْنُ أَيْلَةَ فِي السَّامِرَةِ عَلَى إِسْرَائِيلَ تِسْعَ سِنِينَ، 2وَعَمِلَ الشَّرَّ فِي عَيْنَيِ الرَّبِّ، وَلَكِنْ لَيْسَ كَمُلُوكِ إِسْرَائِيلَ الَّذِينَ كَانُوا قَبْلَهُ. 3وَصَعِدَ عَلَيْهِ شَلْمَنْأَسَرُ مَلِكُ أَشُّورَ فَصَارَ لَهُ هُوشَعُ عَبْداً وَدَفَعَ لَهُ جِزْيَةً. 4وَوَجَدَ مَلِكُ أَشُّورَ فِي هُوشَعَ خِيَانَةً، لأَنَّهُ أَرْسَلَ رُسُلاً إِلَى سَوَا مَلِكِ مِصْرَ وَلَمْ يُؤَدِّ جِزْيَةً إِلَى مَلِكِ أَشُّورَ حَسَبَ كُلِّ سَنَةٍ، فَقَبَضَ عَلَيْهِ مَلِكُ أَشُّورَ وَأَوْثَقَهُ فِي السِّجْنِ. 5وَصَعِدَ مَلِكُ أَشُّورَ عَلَى كُلِّ الأَرْضِ، وَصَعِدَ إِلَى السَّامِرَةِ وَحَاصَرَهَا ثَلاَثَ سِنِينَ. 6فِي السَّنَةِ التَّاسِعَةِ لِهُوشَعَ أَخَذَ مَلِكُ أَشُّورَ السَّامِرَةَ، وَسَبَى إِسْرَائِيلَ إِلَى أَشُّورَ وَأَسْكَنَهُمْ فِي حَلَحَ وَخَابُورَ نَهْرِ جُوزَانَ وَفِي مُدُنِ مَادِي.</w:t>
      </w:r>
      <w:r>
        <w:rPr>
          <w:rFonts w:cs="Simplified Arabic" w:hint="cs"/>
          <w:sz w:val="28"/>
          <w:szCs w:val="28"/>
          <w:rtl/>
        </w:rPr>
        <w:t>" وفيها سُبي غالبية الشعب إلى أشور، وجاءوا بغرباء وأسكنوهم في إسرائيل.</w:t>
      </w:r>
    </w:p>
    <w:p w:rsidR="00C84354" w:rsidRDefault="00C84354" w:rsidP="00C84354">
      <w:pPr>
        <w:jc w:val="lowKashida"/>
        <w:rPr>
          <w:rFonts w:cs="Simplified Arabic"/>
          <w:sz w:val="28"/>
          <w:szCs w:val="28"/>
          <w:rtl/>
        </w:rPr>
      </w:pPr>
      <w:r>
        <w:rPr>
          <w:rFonts w:cs="Simplified Arabic" w:hint="cs"/>
          <w:sz w:val="28"/>
          <w:szCs w:val="28"/>
          <w:rtl/>
        </w:rPr>
        <w:lastRenderedPageBreak/>
        <w:t xml:space="preserve"> </w:t>
      </w:r>
    </w:p>
    <w:p w:rsidR="00C84354" w:rsidRDefault="00C84354" w:rsidP="00C84354">
      <w:pPr>
        <w:ind w:firstLine="509"/>
        <w:jc w:val="lowKashida"/>
        <w:rPr>
          <w:rFonts w:cs="Simplified Arabic"/>
          <w:sz w:val="28"/>
          <w:szCs w:val="28"/>
          <w:rtl/>
        </w:rPr>
      </w:pPr>
      <w:r>
        <w:rPr>
          <w:rFonts w:cs="Simplified Arabic" w:hint="cs"/>
          <w:sz w:val="28"/>
          <w:szCs w:val="28"/>
          <w:rtl/>
        </w:rPr>
        <w:t xml:space="preserve">  في (2مل17: 7- 23) نجد الكتاب يوضح سبب السبي وهو أن الشعب ترك إلهه وذهب وراء آلهة الشعب الأخرى: "</w:t>
      </w:r>
      <w:r>
        <w:rPr>
          <w:rFonts w:cs="Simplified Arabic"/>
          <w:sz w:val="40"/>
          <w:rtl/>
        </w:rPr>
        <w:t>7وَكَانَ أَنَّ بَنِي إِسْرَائِيلَ أَخْطَأُوا إِلَى الرَّبِّ إِلَهِهِمِ الَّذِي أَصْعَدَهُمْ مِنْ أَرْضِ مِصْرَ مِنْ تَحْتِ يَدِ فِرْعَوْنَ مَلِكِ مِصْرَ وَاتَّقُوا آلِهَةً أُخْرَى، 8وَسَلَكُوا حَسَبَ فَرَائِضِ الأُمَمِ الَّذِينَ طَرَدَهُمُ الرَّبُّ مِنْ أَمَامِ بَنِي إِسْرَائِيلَ وَمُلُوكِ إِسْرَائِيلَ الَّذِينَ أَقَامُوهُمْ. 9وَعَمِلَ بَنُو إِسْرَائِيلَ سِرّاً ضِدَّ الرَّبِّ إِلَهِهِمْ أُمُوراً لَيْسَتْ بِمُسْتَقِيمَةٍ، وَبَنُوا لأَنْفُسِهِمْ مُرْتَفَعَاتٍ فِي جَمِيعِ مُدُنِهِمْ مِنْ بُرْجِ النَّوَاطِيرِ إِلَى الْمَدِينَةِ الْمُحَصَّنَةِ. 10وَأَقَامُوا لأَنْفُسِهِمْ أَنْصَاباً وَسَوَارِيَ عَلَى كُلِّ تَلٍّ عَالٍ وَتَحْتَ كُلِّ شَجَرَةٍ خَضْرَاءَ. 11وَأَوْقَدُوا هُنَاكَ عَلَى جَمِيعِ الْمُرْتَفَعَاتِ مِثْلَ الأُمَمِ الَّذِينَ سَاقَهُمُ الرَّبُّ مِنْ أَمَامِهِمْ، وَعَمِلُوا أُمُوراً قَبِيحَةً لإِغَاظَةِ الرَّبِّ. 12وَعَبَدُوا الأَصْنَامَ الَّتِي قَالَ الرَّبُّ لَهُمْ عَنْهَا: «لاَ تَعْمَلُوا هَذَا الأَمْرَ». 13وَأَشْهَدَ الرَّبُّ عَلَى إِسْرَائِيلَ وَعَلَى يَهُوذَا عَنْ يَدِ جَمِيعِ الأَنْبِيَاءِ وَكُلِّ رَاءٍ قَائِلاً: «ارْجِعُوا عَنْ طُرُقِكُمُ الرَّدِيئَةِ وَاحْفَظُوا وَصَايَايَ فَرَائِضِي حَسَبَ كُلِّ الشَّرِيعَةِ الَّتِي أَوْصَيْتُ بِهَا آبَاءَكُمْ، وَالَّتِي أَرْسَلْتُهَا إِلَيْكُمْ عَنْ يَدِ عَبِيدِي الأَنْبِيَاءِ». 14فَلَمْ يَسْمَعُوا بَلْ صَلَّبُوا أَقْفِيَتَهُمْ كَأَقْفِيَةِ آبَائِهِمِ الَّذِينَ لَمْ يُؤْمِنُوا بِالرَّبِّ إِلَهِهِمْ. 15وَرَفَضُوا فَرَائِضَهُ وَعَهْدَهُ الَّذِي قَطَعَهُ مَعَ آبَائِهِمْ وَشَهَادَاتِهِ الَّتِي شَهِدَ بِهَا عَلَيْهِمْ، وَسَارُوا وَرَاءَ الْبَاطِلِ، وَصَارُوا بَاطِلاً وَرَاءَ الأُمَمِ الَّذِينَ حَوْلَهُمُ، الَّذِينَ أَمَرَهُمُ الرَّبُّ أَنْ لاَ يَعْمَلُوا مِثْلَهُمْ. 16وَتَرَكُوا جَمِيعَ وَصَايَا الرَّبِّ إِلَهِهِمْ وَعَمِلُوا لأَنْفُسِهِمْ مَسْبُوكَاتٍ عِجْلَيْنِ، وَعَمِلُوا سَوَارِيَ وَسَجَدُوا لِجَمِيعِ جُنْدِ السَّمَاءِ، وَعَبَدُوا الْبَعْلَ. 17وَعَبَّرُوا بَنِيهِمْ وَبَنَاتِهِمْ فِي النَّارِ، وَعَرَفُوا عِرَافَةً وَتَفَاءَلُوا، وَبَاعُوا أَنْفُسَهُمْ لِعَمَلِ الشَّرِّ فِي عَيْنَيِ الرَّبِّ لإِغَاظَتِهِ. 18فَغَضِبَ الرَّبُّ جِدّاً عَلَى إِسْرَائِيلَ وَنَحَّاهُمْ مِنْ أَمَامِهِ، وَلَمْ يَبْقَ إِلاَّ سِبْطُ يَهُوذَا وَحْدَهُ. 19وَيَهُوذَا أَيْضاً لَمْ يَحْفَظُوا وَصَايَا الرَّبِّ إِلَهِهِمْ بَلْ سَلَكُوا فِي فَرَائِضِ إِسْرَائِيلَ الَّتِي عَمِلُوهَا. 20فَرَذَلَ الرَّبُّ كُلَّ نَسْلِ إِسْرَائِيلَ، وَأَذَلَّهُمْ وَدَفَعَهُمْ لِيَدِ نَاهِبِينَ حَتَّى طَرَحَهُمْ مِنْ أَمَامِهِ، 21لأَنَّهُ شَقَّ إِسْرَائِيلَ عَنْ بَيْتِ دَاوُدَ، فَمَلَّكُوا يَرُبْعَامَ بْنَ نَبَاطَ، فَأَبْعَدَ يَرُبْعَامُ إِسْرَائِيلَ مِنْ وَرَاءِ الرَّبِّ وَجَعَلَهُمْ يُخْطِئُونَ خَطِيَّةً عَظِيمَةً. 22وَسَلَكَ بَنُو إِسْرَائِيلَ فِي جَمِيعِ خَطَايَا يَرُبْعَامَ الَّتِي عَمِلَ. لَمْ يَحِيدُوا عَنْهَا 23حَتَّى نَحَّى الرَّبُّ إِسْرَائِيلَ مِنْ أَمَامِهِ كَمَا تَكَلَّمَ عَنْ يَدِ جَمِيعِ عَبِيدِهِ الأَنْبِيَاءِ، فَسُبِيَ إِسْرَائِيلُ مِنْ أَرْضِهِ إِلَى أَشُّورَ إِلَى هَذَا الْيَوْمِ.</w:t>
      </w:r>
      <w:r>
        <w:rPr>
          <w:rFonts w:cs="Simplified Arabic" w:hint="cs"/>
          <w:sz w:val="28"/>
          <w:szCs w:val="28"/>
          <w:rtl/>
        </w:rPr>
        <w:t>"</w:t>
      </w:r>
    </w:p>
    <w:p w:rsidR="00C84354" w:rsidRDefault="00C84354" w:rsidP="00C84354">
      <w:pPr>
        <w:ind w:firstLine="509"/>
        <w:jc w:val="lowKashida"/>
        <w:rPr>
          <w:rFonts w:cs="Simplified Arabic"/>
          <w:sz w:val="28"/>
          <w:szCs w:val="28"/>
          <w:rtl/>
        </w:rPr>
      </w:pPr>
    </w:p>
    <w:p w:rsidR="00C84354" w:rsidRDefault="00C84354" w:rsidP="00C84354">
      <w:pPr>
        <w:jc w:val="lowKashida"/>
        <w:rPr>
          <w:rFonts w:cs="Simplified Arabic"/>
          <w:sz w:val="40"/>
          <w:rtl/>
        </w:rPr>
      </w:pPr>
      <w:r>
        <w:rPr>
          <w:rFonts w:cs="Simplified Arabic" w:hint="cs"/>
          <w:sz w:val="28"/>
          <w:szCs w:val="28"/>
          <w:rtl/>
        </w:rPr>
        <w:t>كانت سياسة أشور مع الشعوب المنهزمة، تقضي بأن يتم سبي غالبية الشعب إلى أشور، ثم يأتوا بشعوب غريبة ويتم توطينها مكان الشعوب المسبية. وهذا ما تم مع إسرائيل؛ جاءوا بشعوب وثنية وتم توطينها في أرض إسرائيل حيث عاشوا مع السكان المحليين، واختلطوا بهم وتزوجوا منهم.. وأصبحوا يُعرفوا فيما بعد بالسامريين، الذين احتقرهم اليهود طوال التاريخ وحتى زمن العهد الجديد (لو10: 25- 37). هؤلاء السامريون كانوا يعبدون الرب مع أصنامهم، وقد كان الهدف من عبادتهم للرب أن يسترضوه ولم يكن السبب لعبادتهم مسرة الله، وكأنهم يتعاملون مع الله كوثن آخر يُضفونه إلى مجموعة أوثانهم. هذا الكلام نجده في (2مل17: 24- 41): "</w:t>
      </w:r>
      <w:r>
        <w:rPr>
          <w:rFonts w:cs="Simplified Arabic"/>
          <w:sz w:val="40"/>
          <w:rtl/>
        </w:rPr>
        <w:t xml:space="preserve">24وَأَتَى مَلِكُ أَشُّورَ بِقَوْمٍ مِنْ بَابِلَ وَكُوثَ وَعَوَّا وَحَمَاةَ وَسَفَرْوَايِمَ وَأَسْكَنَهُمْ فِي مُدُنِ السَّامِرَةِ عِوَضاً عَنْ بَنِي إِسْرَائِيلَ، فَامْتَلَكُوا السَّامِرَةَ وَسَكَنُوا فِي مُدُنِهَا. 25وَكَانَ فِي ابْتِدَاءِ سَكَنِهِمْ هُنَاكَ أَنَّهُمْ لَمْ يَتَّقُوا الرَّبَّ، فَأَرْسَلَ الرَّبُّ عَلَيْهِمِ السِّبَاعَ فَكَانَتْ تَقْتُلُ مِنْهُمْ. 26فَقَالُوا لِمَلِكِ أَشُّورَ: «إِنَّ الأُمَمَ الَّذِينَ سَبَيْتَهُمْ وَأَسْكَنْتَهُمْ فِي مُدُنِ السَّامِرَةِ لاَ يَعْرِفُونَ قَضَاءَ إِلَهِ الأَرْضِ، فَأَرْسَلَ عَلَيْهِمِ السِّبَاعَ فَهِيَ تَقْتُلُهُمْ لأَنَّهُمْ لاَ يَعْرِفُونَ قَضَاءَ إِلَهِ الأَرْضِ». 27فَأَمَرَ مَلِكُ أَشُّورَ: «ابْعَثُوا إِلَى هُنَاكَ وَاحِداً مِنَ الْكَهَنَةِ الَّذِينَ سَبَيْتُمُوهُمْ مِنْ هُنَاكَ فَيَذْهَبَ وَيَسْكُنَ هُنَاكَ وَيُعَلِّمَهُمْ قَضَاءَ إِلَهِ الأَرْضِ». 28فَأَتَى </w:t>
      </w:r>
      <w:r>
        <w:rPr>
          <w:rFonts w:cs="Simplified Arabic"/>
          <w:sz w:val="40"/>
          <w:rtl/>
        </w:rPr>
        <w:lastRenderedPageBreak/>
        <w:t>وَاحِدٌ مِنَ الْكَهَنَةِ الَّذِينَ سَبُوهُمْ مِنَ السَّامِرَةِ وَسَكَنَ فِي بَيْتِ إِيلَ وَعَلَّمَهُمْ كَيْفَ يَتَّقُونَ الرَّبَّ. 29فَكَانَتْ كُلُّ أُمَّةٍ تَعْمَلُ آلِهَتَهَا وَوَضَعُوهَا فِي بُيُوتِ الْمُرْتَفَعَاتِ الَّتِي عَمِلَهَا السَّامِرِيُّونَ، كُلُّ أُمَّةٍ فِي مُدُنِهَا الَّتِي سَكَنَتْ فِيهَا. 30فَعَمِلَ أَهْلُ بَابِلَ سُكُّوتَ بَنُوثَ، وَأَهْلُ كُوثَ عَمِلُوا نَرْجَلَ، وَأَهْلُ حَمَاةَ عَمِلُوا أَشِيمَا، 31وَالْعُوِّيُّونَ عَمِلُوا نِبْحَزَ وَتَرْتَاقَ، وَالسَّفَرْوَايِمِيُّونَ كَانُوا يُحْرِقُونَ بَنِيهِمْ بِالنَّارِ لأَدْرَمَّلَكَ وَعَنَمَّلَكَ إِلَهَيْ سَفَرْوَايِمَ. 32فَكَانُوا يَتَّقُونَ الرَّبَّ وَيَعْمَلُونَ لأَنْفُسِهِمْ مِنْ بَيْنِهِمْ كَهَنَةَ مُرْتَفَعَاتٍ يُقَرِّبُونَ لأَجْلِهِمْ فِي بُيُوتِ الْمُرْتَفَعَاتِ. 33كَانُوا يَتَّقُونَ الرَّبَّ وَيَعْبُدُونَ آلِهتَهُمْ كَعَادَةِ الأُمَمِ الَّذِينَ سَبُوهُمْ مِنْ بَيْنِهِمْ. 34إِلَى هَذَا الْيَوْمِ يَعْمَلُونَ كَعَادَاتِهِمِ الأُوَلِ. لاَ يَتَّقُونَ الرَّبَّ وَلاَ يَعْمَلُونَ حَسَبَ فَرَائِضِهِمْ وَعَوَائِدِهِمْ وَلاَ حَسَبَ الشَّرِيعَةِ وَالْوَصِيَّةِ الَّتِي أَمَرَ بِهَا الرَّبُّ بَنِي يَعْقُوبَ (الَّذِي جَعَلَ اسْمَهُ إِسْرَائِيلَ). 35وَقَطَعَ الرَّبُّ مَعَهُمْ عَهْداً وَأَمَرَهُمْ: «لاَ تَتَّقُوا آلِهَةً أُخْرَى وَلاَ تَسْجُدُوا لَهَا وَلاَ تَعْبُدُوهَا وَلاَ تَذْبَحُوا لَهَا. 36بَلْ إِنَّمَا اتَّقُوا الرَّبَّ الَّذِي أَصْعَدَكُمْ مِنْ أَرْضِ مِصْرَ بِقُوَّةٍ عَظِيمَةٍ وَذِرَاعٍ مَمْدُودَةٍ، وَلَهُ اسْجُدُوا وَلَهُ اذْبَحُوا. 37وَاحْفَظُوا الْفَرَائِضَ وَالأَحْكَامَ وَالشَّرِيعَةَ وَالْوَصِيَّةَ الَّتِي كَتَبَهَا لَكُمْ لِتَعْمَلُوا بِهَا كُلَّ الأَيَّامِ، وَلاَ تَتَّقُوا آلِهَةً أُخْرَى. 38وَلاَ تَنْسُوا الْعَهْدَ الَّذِي قَطَعْتُهُ مَعَكُمْ وَلاَ تَتَّقُوا آلِهَةً أُخْرَى. 39بَلْ إِنَّمَا اتَّقُوا الرَّبَّ إِلَهَكُمْ وَهُوَ يُنْقِذُكُمْ مِنْ أَيْدِي جَمِيعِ أَعْدَائِكُمْ». 40فَلَمْ يَسْمَعُوا بَلْ عَمِلُوا حَسَبَ عَادَتِهِمِ الأُولَى. 41فَكَانَ هَؤُلاَءِ الأُمَمُ يَتَّقُونَ الرَّبَّ وَيَعْبُدُونَ تَمَاثِيلَهُمْ، وَأَيْضاً بَنُوهُمْ وَبَنُو بَنِيهِمْ. فَكَمَا عَمِلَ آبَاؤُهُمْ هَكَذَا هُمْ عَامِلُونَ إِلَى هَذَا الْيَوْمِ</w:t>
      </w:r>
      <w:r>
        <w:rPr>
          <w:rFonts w:cs="Simplified Arabic" w:hint="cs"/>
          <w:sz w:val="28"/>
          <w:szCs w:val="28"/>
          <w:rtl/>
        </w:rPr>
        <w:t>"</w:t>
      </w:r>
      <w:r>
        <w:rPr>
          <w:rFonts w:cs="Simplified Arabic"/>
          <w:sz w:val="40"/>
          <w:rtl/>
        </w:rPr>
        <w:t>.</w:t>
      </w:r>
    </w:p>
    <w:p w:rsidR="00C84354" w:rsidRDefault="00C84354" w:rsidP="00C84354">
      <w:pPr>
        <w:jc w:val="lowKashida"/>
        <w:rPr>
          <w:rFonts w:cs="Simplified Arabic"/>
          <w:sz w:val="28"/>
          <w:szCs w:val="28"/>
          <w:rtl/>
        </w:rPr>
      </w:pPr>
    </w:p>
    <w:p w:rsidR="00C84354" w:rsidRDefault="00C84354" w:rsidP="00C84354">
      <w:pPr>
        <w:jc w:val="lowKashida"/>
        <w:rPr>
          <w:rFonts w:cs="Simplified Arabic"/>
          <w:b/>
          <w:bCs/>
          <w:sz w:val="28"/>
          <w:szCs w:val="28"/>
          <w:rtl/>
        </w:rPr>
      </w:pPr>
      <w:r>
        <w:rPr>
          <w:rFonts w:cs="Simplified Arabic" w:hint="cs"/>
          <w:b/>
          <w:bCs/>
          <w:sz w:val="28"/>
          <w:szCs w:val="28"/>
          <w:rtl/>
        </w:rPr>
        <w:t>سقوط المملكة الجنوبية (يهوذا)</w:t>
      </w:r>
    </w:p>
    <w:p w:rsidR="00C84354" w:rsidRDefault="00C84354" w:rsidP="00C84354">
      <w:pPr>
        <w:jc w:val="lowKashida"/>
        <w:rPr>
          <w:rFonts w:cs="Simplified Arabic"/>
          <w:sz w:val="28"/>
          <w:szCs w:val="28"/>
          <w:rtl/>
        </w:rPr>
      </w:pPr>
      <w:r>
        <w:rPr>
          <w:rFonts w:cs="Simplified Arabic" w:hint="cs"/>
          <w:b/>
          <w:bCs/>
          <w:sz w:val="28"/>
          <w:szCs w:val="28"/>
          <w:rtl/>
        </w:rPr>
        <w:t xml:space="preserve">   </w:t>
      </w:r>
      <w:r>
        <w:rPr>
          <w:rFonts w:cs="Simplified Arabic" w:hint="cs"/>
          <w:sz w:val="28"/>
          <w:szCs w:val="28"/>
          <w:rtl/>
        </w:rPr>
        <w:t>انتصر البابليون (الكلدانيون) على أشور، وتم نهب نينوى عام 612 ق.م. كما هزموا مصر في موقعة كركميش عام 605 ق.م. كان ذلك في الوقت الذي بدأ إرميا يتنبأ فيه. وهكذا صار الكلدانيون سادة الهلال الخصيب. أما "نبوخذ نصر" الملك المشهور فقد صار ملكاً عام 605 ق.م- وخلال أول عشرين سنة من حكمه، شهدت البلاد حروباً كثيرة، أخضع فيها الكثيرون من البلدات ومنهم "يهوذا" للإمبراطورية البابلية.</w:t>
      </w:r>
    </w:p>
    <w:p w:rsidR="00C84354" w:rsidRDefault="00C84354" w:rsidP="00C84354">
      <w:pPr>
        <w:jc w:val="lowKashida"/>
        <w:rPr>
          <w:rFonts w:cs="Simplified Arabic"/>
          <w:sz w:val="28"/>
          <w:szCs w:val="28"/>
          <w:rtl/>
        </w:rPr>
      </w:pPr>
      <w:r>
        <w:rPr>
          <w:rFonts w:cs="Simplified Arabic" w:hint="cs"/>
          <w:sz w:val="28"/>
          <w:szCs w:val="28"/>
          <w:rtl/>
        </w:rPr>
        <w:t xml:space="preserve">  </w:t>
      </w:r>
    </w:p>
    <w:p w:rsidR="00C84354" w:rsidRDefault="00C84354" w:rsidP="00C84354">
      <w:pPr>
        <w:jc w:val="lowKashida"/>
        <w:rPr>
          <w:rFonts w:cs="Simplified Arabic"/>
          <w:sz w:val="28"/>
          <w:szCs w:val="28"/>
          <w:rtl/>
        </w:rPr>
      </w:pPr>
      <w:r>
        <w:rPr>
          <w:rFonts w:cs="Simplified Arabic" w:hint="cs"/>
          <w:sz w:val="28"/>
          <w:szCs w:val="28"/>
          <w:rtl/>
        </w:rPr>
        <w:t xml:space="preserve">  وخلال السنوات العشرين الأولى (605- 586 ق. م) من حكمه، تم غزو "يهوذا" ثلاث مرات: </w:t>
      </w:r>
    </w:p>
    <w:p w:rsidR="00C84354" w:rsidRDefault="00C84354" w:rsidP="00C84354">
      <w:pPr>
        <w:numPr>
          <w:ilvl w:val="0"/>
          <w:numId w:val="1"/>
        </w:numPr>
        <w:jc w:val="lowKashida"/>
        <w:rPr>
          <w:rFonts w:cs="Simplified Arabic"/>
          <w:sz w:val="28"/>
          <w:szCs w:val="28"/>
        </w:rPr>
      </w:pPr>
      <w:r>
        <w:rPr>
          <w:rFonts w:cs="Simplified Arabic" w:hint="cs"/>
          <w:sz w:val="28"/>
          <w:szCs w:val="28"/>
          <w:rtl/>
        </w:rPr>
        <w:t>الغزوة الأولى (605 ق.م)، ونجدها في (2مل24: 1- 4): "</w:t>
      </w:r>
      <w:r>
        <w:rPr>
          <w:rFonts w:cs="Simplified Arabic"/>
          <w:sz w:val="40"/>
          <w:rtl/>
        </w:rPr>
        <w:t>1 فِي أَيَّامِهِ صَعِدَ نَبُوخَذْنَصَّرُ مَلِكُ بَابِلَ، فَكَانَ لَهُ يَهُويَاقِيمُ عَبْداً ثَلاَثَ سِنِينَ. ثُمَّ عَادَ فَتَمَرَّدَ عَلَيْهِ. 2فَأَرْسَلَ الرَّبُّ عَلَيْهِ غُزَاةَ الْكَلْدَانِيِّينَ وَغُزَاةَ الأَرَامِيِّينَ وَغُزَاةَ الْمُوآبِيِّينَ وَغُزَاةَ بَنِي عَمُّونَ وَأَرْسَلَهُمْ عَلَى يَهُوذَا لِيُبِيدَهَا حَسَبَ كَلاَمِ الرَّبِّ الَّذِي تَكَلَّمَ بِهِ عَنْ يَدِ عَبِيدِهِ الأَنْبِيَاءِ. 3إِنَّ ذَلِكَ كَانَ حَسَبَ كَلاَمِ الرَّبِّ عَلَى يَهُوذَا لِيَنْزِعَهُمْ مِنْ أَمَامِهِ لأَجْلِ خَطَايَا مَنَسَّى حَسَبَ كُلِّ مَا عَمِلَ. 4وَكَذَلِكَ لأَجْلِ الدَّمِ الْبَرِيءِ الَّذِي سَفَكَهُ، لأَنَّهُ مَلأَ أُورُشَلِيمَ دَماً بَرِيئاً، وَلَمْ يَشَإِ الرَّبُّ أَنْ يَغْفِرَ.</w:t>
      </w:r>
      <w:r>
        <w:rPr>
          <w:rFonts w:cs="Simplified Arabic" w:hint="cs"/>
          <w:sz w:val="40"/>
          <w:rtl/>
        </w:rPr>
        <w:t>"</w:t>
      </w:r>
      <w:r>
        <w:rPr>
          <w:rFonts w:cs="Simplified Arabic"/>
          <w:sz w:val="40"/>
          <w:rtl/>
        </w:rPr>
        <w:t xml:space="preserve"> </w:t>
      </w:r>
      <w:r>
        <w:rPr>
          <w:rFonts w:cs="Simplified Arabic" w:hint="cs"/>
          <w:sz w:val="40"/>
          <w:rtl/>
        </w:rPr>
        <w:t xml:space="preserve">، </w:t>
      </w:r>
      <w:r>
        <w:rPr>
          <w:rFonts w:cs="Simplified Arabic" w:hint="cs"/>
          <w:sz w:val="28"/>
          <w:szCs w:val="28"/>
          <w:rtl/>
        </w:rPr>
        <w:t>وتم سبي بعض الشعب إلى بابل. ومن هؤلاء الأسرى دانيال ورفاقه (دا1: 1- 7). ومن الشخصيات الرئيسية في سفر دانيال؛ شخصية نبوخذ نصر.</w:t>
      </w:r>
    </w:p>
    <w:p w:rsidR="00C84354" w:rsidRDefault="00C84354" w:rsidP="00C84354">
      <w:pPr>
        <w:numPr>
          <w:ilvl w:val="0"/>
          <w:numId w:val="1"/>
        </w:numPr>
        <w:jc w:val="lowKashida"/>
        <w:rPr>
          <w:rFonts w:cs="Simplified Arabic"/>
          <w:sz w:val="28"/>
          <w:szCs w:val="28"/>
        </w:rPr>
      </w:pPr>
      <w:r>
        <w:rPr>
          <w:rFonts w:cs="Simplified Arabic" w:hint="cs"/>
          <w:sz w:val="28"/>
          <w:szCs w:val="28"/>
          <w:rtl/>
        </w:rPr>
        <w:t>الغزوة الثانية (597 ق.م)، ونجدها في (2مل24: 10- 17): "</w:t>
      </w:r>
      <w:r>
        <w:rPr>
          <w:rFonts w:cs="Simplified Arabic"/>
          <w:sz w:val="40"/>
          <w:rtl/>
        </w:rPr>
        <w:t xml:space="preserve">10فِي ذَلِكَ الزَّمَانِ صَعِدَ عَبِيدُ نَبُوخَذْنَصَّرَ مَلِكِ بَابِلَ إِلَى أُورُشَلِيمَ، فَدَخَلَتِ الْمَدِينَةُ تَحْتَ الْحِصَارِ. 11وَجَاءَ نَبُوخَذْنَصَّرُ مَلِكُ بَابِلَ عَلَى الْمَدِينَةِ وَكَانَ عَبِيدُهُ يُحَاصِرُونَهَا. 12فَخَرَجَ يَهُويَاكِينُ مَلِكُ يَهُوذَا إِلَى مَلِكِ بَابِلَ هُوَ وَأُمُّهُ وَعَبِيدُهُ </w:t>
      </w:r>
      <w:r>
        <w:rPr>
          <w:rFonts w:cs="Simplified Arabic"/>
          <w:sz w:val="40"/>
          <w:rtl/>
        </w:rPr>
        <w:lastRenderedPageBreak/>
        <w:t>وَرُؤَسَاؤُهُ وَخِصْيَانُهُ، وَأَخَذَهُ مَلِكُ بَابِلَ فِي السَّنَةِ الثَّامِنَةِ مِنْ مُلْكِهِ. 13وَأَخْرَجَ مِنْ هُنَاكَ جَمِيعَ خَزَائِنِ بَيْتِ الرَّبِّ وَخَزَائِنِ بَيْتِ الْمَلِكِ، وَكَسَّرَ كُلَّ آنِيَةِ الذَّهَبِ الَّتِي عَمِلَهَا سُلَيْمَانُ مَلِكُ إِسْرَائِيلَ فِي هَيْكَلِ الرَّبِّ، كَمَا تَكَلَّمَ الرَّبُّ. 14وَسَبَى كُلَّ أُورُشَلِيمَ وَكُلَّ الرُّؤَسَاءِ وَجَمِيعَ جَبَابِرَةِ الْبَأْسِ، عَشَرَةَ آلاَفِ مَسْبِيٍّ، وَجَمِيعَ الصُّنَّاعِ وَالأَقْيَانِ. لَمْ يَبْقَ أَحَدٌ إِلاَّ مَسَاكِينُ شَعْبِ الأَرْضِ. 15وَسَبَى يَهُويَاكِينَ إِلَى بَابِلَ. وَأُمَّ الْمَلِكِ وَنِسَاءَ الْمَلِكِ وَخِصْيَانَهُ وَأَقْوِيَاءَ الأَرْضِ سَبَاهُمْ مِنْ أُورُشَلِيمَ إِلَى بَابِلَ. 16وَجَمِيعُ أَصْحَابِ الْبَأْسِ، سَبْعَةُ آلاَفٍ، وَالصُّنَّاعُ وَالأَقْيَانُ أَلْفٌ، وَجَمِيعُ الأَبْطَالِ أَهْلِ الْحَرْبِ، سَبَاهُمْ مَلِكُ بَابِلَ إِلَى بَابِلَ. 17وَمَلَّكَ مَلِكُ بَابِلَ مَتَّنِيَّا عَمَّهُ عِوَضاً عَنْهُ، وَغَيَّرَ اسْمَهُ إِلَى صِدْقِيَّا</w:t>
      </w:r>
      <w:r>
        <w:rPr>
          <w:rFonts w:cs="Simplified Arabic" w:hint="cs"/>
          <w:sz w:val="28"/>
          <w:szCs w:val="28"/>
          <w:rtl/>
        </w:rPr>
        <w:t xml:space="preserve">". في هذه الغزوة تم نهب الهيكل وأُخذ الكثير من القادة والملك أسرى إلى بابل. ثم أقام نبوخذ نصر عم الملك يهوياكين حاكماً على أورشليم (وغير اسمه من متنيا إلى صدقيا). وملك إحدى عشر سنة في أورشليم، وفي نهاية المدة تمرد على ملك بابل (عدد20). </w:t>
      </w:r>
    </w:p>
    <w:p w:rsidR="00C84354" w:rsidRDefault="00C84354" w:rsidP="00C84354">
      <w:pPr>
        <w:ind w:left="720"/>
        <w:jc w:val="lowKashida"/>
        <w:rPr>
          <w:rFonts w:cs="Simplified Arabic"/>
          <w:sz w:val="28"/>
          <w:szCs w:val="28"/>
        </w:rPr>
      </w:pPr>
      <w:r>
        <w:rPr>
          <w:rFonts w:cs="Simplified Arabic" w:hint="cs"/>
          <w:sz w:val="28"/>
          <w:szCs w:val="28"/>
          <w:rtl/>
        </w:rPr>
        <w:t>ومعاملة بابل مع الأسرى تختلف عن معاملة الأشوريين. تحت النظام الأشوري، يتم ترحيل غالبية سكان البلاد المنهزمة إلى أشور، ثم يتم توطين بعض الأجانب مكانهم. أما بابل، فكانت تأخذ الصناع المهرة والأقوياء إلى بابل ليعمروا عاصمة المملكة، ثم تترك فقراء الأرض لحكم البلاد حتى يظلوا موالين لها. وكانت تسمح للأسرى بالعيش معاً، وكانت هذه ميزة لليهود حيث عاشوا معاً في تجمعات... ثم بعد نهاية السبي رجعوا معاً أيام زربابل وعزرا الكاتب.</w:t>
      </w:r>
    </w:p>
    <w:p w:rsidR="00C84354" w:rsidRPr="000A5476" w:rsidRDefault="00C84354" w:rsidP="00C84354">
      <w:pPr>
        <w:numPr>
          <w:ilvl w:val="0"/>
          <w:numId w:val="1"/>
        </w:numPr>
        <w:jc w:val="lowKashida"/>
        <w:rPr>
          <w:rFonts w:cs="Simplified Arabic"/>
          <w:sz w:val="28"/>
          <w:szCs w:val="28"/>
          <w:rtl/>
        </w:rPr>
      </w:pPr>
      <w:r w:rsidRPr="000A5476">
        <w:rPr>
          <w:rFonts w:cs="Simplified Arabic" w:hint="cs"/>
          <w:sz w:val="28"/>
          <w:szCs w:val="28"/>
          <w:rtl/>
        </w:rPr>
        <w:t xml:space="preserve"> </w:t>
      </w:r>
      <w:r>
        <w:rPr>
          <w:rFonts w:cs="Simplified Arabic" w:hint="cs"/>
          <w:sz w:val="28"/>
          <w:szCs w:val="28"/>
          <w:rtl/>
        </w:rPr>
        <w:t>ال</w:t>
      </w:r>
      <w:r w:rsidRPr="000A5476">
        <w:rPr>
          <w:rFonts w:cs="Simplified Arabic" w:hint="cs"/>
          <w:sz w:val="28"/>
          <w:szCs w:val="28"/>
          <w:rtl/>
        </w:rPr>
        <w:t>غزوة الثالثة (586 ق.م)، ونجدها في (2مل25: 1- 21)، وفي (إر39)</w:t>
      </w:r>
      <w:r>
        <w:rPr>
          <w:rFonts w:cs="Simplified Arabic" w:hint="cs"/>
          <w:sz w:val="28"/>
          <w:szCs w:val="28"/>
          <w:rtl/>
        </w:rPr>
        <w:t xml:space="preserve">. </w:t>
      </w:r>
      <w:r w:rsidRPr="000A5476">
        <w:rPr>
          <w:rFonts w:cs="Simplified Arabic" w:hint="cs"/>
          <w:sz w:val="28"/>
          <w:szCs w:val="28"/>
          <w:rtl/>
        </w:rPr>
        <w:t>نكتفي بالنص الأول: "</w:t>
      </w:r>
      <w:r w:rsidRPr="000A5476">
        <w:rPr>
          <w:rFonts w:cs="Simplified Arabic"/>
          <w:sz w:val="40"/>
          <w:rtl/>
        </w:rPr>
        <w:t xml:space="preserve">1 وَفِي السَّنَةِ التَّاسِعَةِ لِمُلْكِهِ فِي الشَّهْرِ الْعَاشِرِ فِي عَاشِرِ الشَّهْرِ، جَاءَ نَبُوخَذْنَصَّرُ مَلِكُ بَابِلَ هُوَ وَكُلُّ جَيْشِهِ عَلَى أُورُشَلِيمَ وَنَزَلَ عَلَيْهَا، وَبَنُوا عَلَيْهَا أَبْرَاجاً حَوْلَهَا. 2وَدَخَلَتِ الْمَدِينَةُ تَحْتَ الْحِصَارِ إِلَى السَّنَةِ الْحَادِيَةَ عَشَرَةَ لِلْمَلِكِ صِدْقِيَّا. 3فِي تَاسِعِ الشَّهْرِ اشْتَدَّ الْجُوعُ فِي الْمَدِينَةِ وَلَمْ يَكُنْ خُبْزٌ لِشَعْبِ الأَرْضِ. 4فَثُغِرَتِ الْمَدِينَةُ وَهَرَبَ جَمِيعُ رِجَالِ الْقِتَالِ لَيْلاً مِنْ طَرِيقِ الْبَابِ بَيْنَ السُّورَيْنِ اللَّذَيْنِ نَحْوَ جَنَّةِ الْمَلِكِ. وَكَانَ الْكِلْدَانِيُّونَ حَوْلَ الْمَدِينَةِ مُسْتَدِيرِينَ. فَذَهَبُوا فِي طَرِيقِ الْبَرِّيَّةِ. 5فَتَبِعَتْ جُيُوشُ الْكِلْدَانِيِّينَ الْمَلِكَ فَأَدْرَكُوهُ فِي بَرِّيَّةِ أَرِيحَا، وَتَفَرَّقَتْ جَمِيعُ جُيُوشِهِ عَنْهُ. 6فَأَخَذُوا الْمَلِكَ وَأَصْعَدُوهُ إِلَى مَلِكِ بَابِلَ إِلَى رَبْلَةَ وَكَلَّمُوهُ بِالْقَضَاءِ عَلَيْهِ. 7وَقَتَلُوا بَنِي صِدْقِيَّا أَمَامَ عَيْنَيْهِ، وَقَلَعُوا عَيْنَيْ صِدْقِيَّا وَقَيَّدُوهُ بِسِلْسِلَتَيْنِ مِنْ نُحَاسٍ وَجَاءُوا بِهِ إِلَى بَابِلَ. </w:t>
      </w:r>
    </w:p>
    <w:p w:rsidR="00C84354" w:rsidRDefault="00C84354" w:rsidP="00C84354">
      <w:pPr>
        <w:ind w:firstLine="509"/>
        <w:jc w:val="lowKashida"/>
        <w:rPr>
          <w:rFonts w:cs="Simplified Arabic"/>
          <w:sz w:val="40"/>
          <w:rtl/>
        </w:rPr>
      </w:pPr>
      <w:r>
        <w:rPr>
          <w:rFonts w:cs="Simplified Arabic"/>
          <w:sz w:val="40"/>
          <w:rtl/>
        </w:rPr>
        <w:t xml:space="preserve">8وَفِي الشَّهْرِ الْخَامِسِ فِي سَابِعِ الشَّهْرِ، وَهِيَ السَّنَةُ التَّاسِعَةَ عَشَرَةَ لِلْمَلِكِ نَبُوخَذْنَصَّرَ مَلِكِ بَابِلَ، جَاءَ نَبُوزَرَادَانُ رَئِيسُ الشُّرَطِ عَبْدُ مَلِكِ بَابِلَ إِلَى أُورُشَلِيمَ، 9وَأَحْرَقَ بَيْتَ الرَّبِّ وَبَيْتَ الْمَلِكِ. وَكُلَّ بُيُوتِ أُورُشَلِيمَ وَكُلَّ بُيُوتِ الْعُظَمَاءِ أَحْرَقَهَا بِالنَّارِ، 10وَجَمِيعُ أَسْوَارِ أُورُشَلِيمَ مُسْتَدِيراً هَدَمَهَا كُلُّ جُيُوشِ الْكِلْدَانِيِّينَ الَّذِينَ مَعَ رَئِيسِ الشُّرَطِ. 11وَبَقِيَّةُ الشَّعْبِ الَّذِينَ بَقُوا فِي الْمَدِينَةِ وَالْهَارِبُونَ الَّذِينَ هَرَبُوا إِلَى مَلِكِ بَابِلَ وَبَقِيَّةُ الْجُمْهُورِ سَبَاهُمْ نَبُوزَرَادَانُ رَئِيسُ الشُّرَطِ. 12وَلَكِنَّ رَئِيسَ الشُّرَطِ أَبْقَى مِنْ مَسَاكِينِ الأَرْضِ كَرَّامِينَ وَفَلاَّحِينَ. 13وَأَعْمِدَةَ النُّحَاسِ الَّتِي فِي بَيْتِ الرَّبِّ وَالْقَوَاعِدَ وَبَحْرَ النُّحَاسِ الَّذِي فِي بَيْتِ الرَّبِّ كَسَّرَهَا الْكِلْدَانِيُّونَ وَحَمَلُوا نُحَاسَهَا إِلَى بَابِلَ. 14وَالْقُدُورَ وَالرُّفُوشَ وَالْمَقَاصَّ وَالصُّحُونَ وَجَمِيعَ آنِيَةِ النُّحَاسِ الَّتِي كَانُوا يَخْدِمُونَ بِهَا أَخَذُوهَا 15وَالْمَجَامِرَ وَالْمَنَاضِحَ. مَا كَانَ مِنْ ذَهَبٍ فَالذَّهَبُ، وَمَا كَانَ مِنْ فِضَّةٍ فَالْفِضَّةُ، أَخَذَهَا رَئِيسُ الشُّرَطِ. 16وَالْعَمُودَانِ وَالْبَحْرُ </w:t>
      </w:r>
      <w:r>
        <w:rPr>
          <w:rFonts w:cs="Simplified Arabic"/>
          <w:sz w:val="40"/>
          <w:rtl/>
        </w:rPr>
        <w:lastRenderedPageBreak/>
        <w:t xml:space="preserve">الْوَاحِدُ وَالْقَوَاعِدُ الَّتِي عَمِلَهَا سُلَيْمَانُ لِبَيْتِ الرَّبِّ، لَمْ يَكُنْ وَزْنٌ لِنُحَاسِ كُلِّ هَذِهِ الأَدَوَاتِ. 17ثَمَانِي عَشَرَةَ ذِرَاعاً ارْتِفَاعُ الْعَمُودِ الْوَاحِدِ، وَعَلَيْهِ تَاجٌ مِنْ نُحَاسٍ وَارْتِفَاعُ التَّاجِ ثَلاَثُ أَذْرُعٍ وَالشَّبَكَةُ وَالرُّمَّانَاتُ الَّتِي عَلَى التَّاجِ مُسْتَدِيرَةً جَمِيعُهَا مِنْ نُحَاسٍ. وَكَانَ لِلْعَمُودِ الثَّانِي مِثْلُ هَذِهِ عَلَى الشَّبَكَةِ. </w:t>
      </w:r>
    </w:p>
    <w:p w:rsidR="00C84354" w:rsidRDefault="00C84354" w:rsidP="00C84354">
      <w:pPr>
        <w:ind w:firstLine="509"/>
        <w:jc w:val="lowKashida"/>
        <w:rPr>
          <w:rFonts w:cs="Simplified Arabic"/>
          <w:sz w:val="28"/>
          <w:szCs w:val="28"/>
          <w:rtl/>
        </w:rPr>
      </w:pPr>
      <w:r>
        <w:rPr>
          <w:rFonts w:cs="Simplified Arabic"/>
          <w:sz w:val="40"/>
          <w:rtl/>
        </w:rPr>
        <w:t>18وَأَخَذَ رَئِيسُ الشُّرَطِ سَرَايَا الْكَاهِنَ الرَّئِيسَ، وَصَفَنْيَا الْكَاهِنَ الثَّانِيَ، وَحَارِسِي الْبَابِ الثَّلاَثَةَ. 19وَمِنَ الْمَدِينَةِ أَخَذَ خَصِيّاً وَاحِداً كَانَ وَكِيلاً عَلَى رِجَالِ الْحَرْبِ، وَخَمْسَةَ رِجَالٍ مِنَ الَّذِينَ يَنْظُرُونَ وَجْهَ الْمَلِكِ الَّذِينَ وُجِدُوا فِي الْمَدِينَةِ، وَكَاتِبَ رَئِيسِ الْجُنْدِ الَّذِي كَانَ يَجْمَعُ شَعْبَ الأَرْضِ، وَسِتِّينَ رَجُلاً مِنْ شَعْبِ الأَرْضِ الْمَوْجُودِينَ فِي الْمَدِينَةِ 20وَأَخَذَهُمْ نَبُوزَرَادَانُ رَئِيسُ الشُّرَطِ وَسَارَ بِهِمْ إِلَى مَلِكِ بَابِلَ إِلَى رَبْلَةَ. 21فَضَرَبَهُمْ مَلِكُ بَابِلَ وَقَتَلَهُمْ فِي رَبْلَةَ فِي أَرْضِ حَمَاةَ، فَسُبِيَ يَهُوذَا مِنْ أَرْضِهِ.</w:t>
      </w:r>
      <w:r>
        <w:rPr>
          <w:rFonts w:cs="Simplified Arabic" w:hint="cs"/>
          <w:sz w:val="28"/>
          <w:szCs w:val="28"/>
          <w:rtl/>
        </w:rPr>
        <w:t>". كانت الغزوة الثالثة سنة 586 ق.م، عندما تمرد الملك صدقيا على ملك بابل، فجاء الأخير وحاصر أورشليم إلى أن سقطت، فتم تدمير وحرق الهيكل وبيوت العظماء، ونهب البلاد، وأسر الكثيرون من القادة مع الملك الذي قلعوا عينه وقتلوا أولاده مع الكثيرين من قادة الشعب والكهنة.</w:t>
      </w:r>
    </w:p>
    <w:p w:rsidR="00C84354" w:rsidRDefault="00C84354" w:rsidP="00C84354">
      <w:pPr>
        <w:jc w:val="lowKashida"/>
        <w:rPr>
          <w:rFonts w:cs="Simplified Arabic"/>
          <w:sz w:val="28"/>
          <w:szCs w:val="28"/>
          <w:rtl/>
        </w:rPr>
      </w:pPr>
    </w:p>
    <w:p w:rsidR="00C84354" w:rsidRDefault="00C84354" w:rsidP="00C84354">
      <w:pPr>
        <w:jc w:val="lowKashida"/>
        <w:rPr>
          <w:rFonts w:cs="Simplified Arabic"/>
          <w:b/>
          <w:bCs/>
          <w:sz w:val="28"/>
          <w:szCs w:val="28"/>
          <w:rtl/>
        </w:rPr>
      </w:pPr>
      <w:r>
        <w:rPr>
          <w:rFonts w:cs="Simplified Arabic" w:hint="cs"/>
          <w:b/>
          <w:bCs/>
          <w:sz w:val="28"/>
          <w:szCs w:val="28"/>
          <w:rtl/>
        </w:rPr>
        <w:t>اليهود تحت السبي البابلي</w:t>
      </w:r>
    </w:p>
    <w:p w:rsidR="00C84354" w:rsidRDefault="00C84354" w:rsidP="00C84354">
      <w:pPr>
        <w:jc w:val="lowKashida"/>
        <w:rPr>
          <w:rFonts w:cs="Simplified Arabic"/>
          <w:sz w:val="28"/>
          <w:szCs w:val="28"/>
          <w:rtl/>
        </w:rPr>
      </w:pPr>
      <w:r>
        <w:rPr>
          <w:rFonts w:cs="Simplified Arabic" w:hint="cs"/>
          <w:b/>
          <w:bCs/>
          <w:sz w:val="28"/>
          <w:szCs w:val="28"/>
          <w:rtl/>
        </w:rPr>
        <w:t xml:space="preserve">   </w:t>
      </w:r>
      <w:r>
        <w:rPr>
          <w:rFonts w:cs="Simplified Arabic" w:hint="cs"/>
          <w:sz w:val="28"/>
          <w:szCs w:val="28"/>
          <w:rtl/>
        </w:rPr>
        <w:t>عاش اليهود في مستوطنات، منها ما ذُكر في الكتاب: تل ملح وتل حرشا (نحميا7: 61) وأهوا وكسفيا (عزرا8: 15، 17). والمعلومات التي لدينا عن حياة اليهودية في عصور السبي تقول أنهم لاقوا معاملة حسنة، وكانوا يتمتعون بحرية العبادة، فقد خاطب إرميا قادتهم بشيوخ السبي (إر29: 2) والتقي حزقيال بمشايخ يهوذا (حز8: 1). كذلك نقرأ في سفر دانيال عن دانيال ورفاقه وكيف ترقى دانيال إلى أرفع المناصب بين حكماء بابل. لقد كان الكثيرون من الأسرى موضع ثقة الملك البابلي. أيضاً نقرأ عن الملك يهوياكين وأولاده أنهم عُوملوا معاملة حسنة (2مل25: 27- 30)، وقصة أستير واليهود كما جاءت في سفر استير، يدل على المعاملة الكريمة التي لاقاها اليهود من رؤساهم.</w:t>
      </w:r>
    </w:p>
    <w:p w:rsidR="00C84354" w:rsidRDefault="00C84354" w:rsidP="00C84354">
      <w:pPr>
        <w:jc w:val="lowKashida"/>
        <w:rPr>
          <w:rFonts w:cs="Simplified Arabic"/>
          <w:sz w:val="28"/>
          <w:szCs w:val="28"/>
          <w:rtl/>
        </w:rPr>
      </w:pPr>
    </w:p>
    <w:p w:rsidR="00C84354" w:rsidRDefault="00C84354" w:rsidP="00C84354">
      <w:pPr>
        <w:jc w:val="lowKashida"/>
        <w:rPr>
          <w:rFonts w:cs="Simplified Arabic"/>
          <w:sz w:val="28"/>
          <w:szCs w:val="28"/>
          <w:rtl/>
        </w:rPr>
      </w:pPr>
    </w:p>
    <w:p w:rsidR="00DC01B0" w:rsidRDefault="00DC01B0">
      <w:bookmarkStart w:id="0" w:name="_GoBack"/>
      <w:bookmarkEnd w:id="0"/>
    </w:p>
    <w:sectPr w:rsidR="00DC01B0" w:rsidSect="006C11D0">
      <w:footerReference w:type="even"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CCE" w:rsidRDefault="00037CCE">
      <w:r>
        <w:separator/>
      </w:r>
    </w:p>
  </w:endnote>
  <w:endnote w:type="continuationSeparator" w:id="0">
    <w:p w:rsidR="00037CCE" w:rsidRDefault="0003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1" w:rsidRDefault="00C84354" w:rsidP="006B3B18">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783311" w:rsidRDefault="00037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1" w:rsidRDefault="00C84354" w:rsidP="006B3B18">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E92470">
      <w:rPr>
        <w:rStyle w:val="PageNumber"/>
        <w:noProof/>
        <w:rtl/>
      </w:rPr>
      <w:t>5</w:t>
    </w:r>
    <w:r>
      <w:rPr>
        <w:rStyle w:val="PageNumber"/>
        <w:rtl/>
      </w:rPr>
      <w:fldChar w:fldCharType="end"/>
    </w:r>
  </w:p>
  <w:p w:rsidR="00783311" w:rsidRDefault="00037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CCE" w:rsidRDefault="00037CCE">
      <w:r>
        <w:separator/>
      </w:r>
    </w:p>
  </w:footnote>
  <w:footnote w:type="continuationSeparator" w:id="0">
    <w:p w:rsidR="00037CCE" w:rsidRDefault="00037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64A96"/>
    <w:multiLevelType w:val="hybridMultilevel"/>
    <w:tmpl w:val="2118E276"/>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C25F9"/>
    <w:multiLevelType w:val="hybridMultilevel"/>
    <w:tmpl w:val="FD5AFF8C"/>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A8005C"/>
    <w:multiLevelType w:val="hybridMultilevel"/>
    <w:tmpl w:val="F8EAC288"/>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BD60F6"/>
    <w:multiLevelType w:val="hybridMultilevel"/>
    <w:tmpl w:val="27D8F7D6"/>
    <w:lvl w:ilvl="0" w:tplc="987A21A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407570"/>
    <w:multiLevelType w:val="hybridMultilevel"/>
    <w:tmpl w:val="5D920F28"/>
    <w:lvl w:ilvl="0" w:tplc="3968B876">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553289"/>
    <w:multiLevelType w:val="hybridMultilevel"/>
    <w:tmpl w:val="E5FEE724"/>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3A0D01"/>
    <w:multiLevelType w:val="hybridMultilevel"/>
    <w:tmpl w:val="11621FA4"/>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CF"/>
    <w:rsid w:val="00037CCE"/>
    <w:rsid w:val="006C35CF"/>
    <w:rsid w:val="00C84354"/>
    <w:rsid w:val="00DC01B0"/>
    <w:rsid w:val="00E924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5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4354"/>
    <w:pPr>
      <w:tabs>
        <w:tab w:val="center" w:pos="4153"/>
        <w:tab w:val="right" w:pos="8306"/>
      </w:tabs>
    </w:pPr>
  </w:style>
  <w:style w:type="character" w:customStyle="1" w:styleId="FooterChar">
    <w:name w:val="Footer Char"/>
    <w:basedOn w:val="DefaultParagraphFont"/>
    <w:link w:val="Footer"/>
    <w:rsid w:val="00C84354"/>
    <w:rPr>
      <w:rFonts w:ascii="Times New Roman" w:eastAsia="Times New Roman" w:hAnsi="Times New Roman" w:cs="Times New Roman"/>
      <w:sz w:val="24"/>
      <w:szCs w:val="24"/>
    </w:rPr>
  </w:style>
  <w:style w:type="character" w:styleId="PageNumber">
    <w:name w:val="page number"/>
    <w:basedOn w:val="DefaultParagraphFont"/>
    <w:rsid w:val="00C84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5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4354"/>
    <w:pPr>
      <w:tabs>
        <w:tab w:val="center" w:pos="4153"/>
        <w:tab w:val="right" w:pos="8306"/>
      </w:tabs>
    </w:pPr>
  </w:style>
  <w:style w:type="character" w:customStyle="1" w:styleId="FooterChar">
    <w:name w:val="Footer Char"/>
    <w:basedOn w:val="DefaultParagraphFont"/>
    <w:link w:val="Footer"/>
    <w:rsid w:val="00C84354"/>
    <w:rPr>
      <w:rFonts w:ascii="Times New Roman" w:eastAsia="Times New Roman" w:hAnsi="Times New Roman" w:cs="Times New Roman"/>
      <w:sz w:val="24"/>
      <w:szCs w:val="24"/>
    </w:rPr>
  </w:style>
  <w:style w:type="character" w:styleId="PageNumber">
    <w:name w:val="page number"/>
    <w:basedOn w:val="DefaultParagraphFont"/>
    <w:rsid w:val="00C84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2548</Words>
  <Characters>14526</Characters>
  <Application>Microsoft Office Word</Application>
  <DocSecurity>0</DocSecurity>
  <Lines>121</Lines>
  <Paragraphs>34</Paragraphs>
  <ScaleCrop>false</ScaleCrop>
  <Company/>
  <LinksUpToDate>false</LinksUpToDate>
  <CharactersWithSpaces>17040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Momtaz</dc:creator>
  <cp:keywords/>
  <dc:description/>
  <cp:lastModifiedBy>Eva Momtaz</cp:lastModifiedBy>
  <cp:revision>3</cp:revision>
  <dcterms:created xsi:type="dcterms:W3CDTF">2014-04-10T09:07:00Z</dcterms:created>
  <dcterms:modified xsi:type="dcterms:W3CDTF">2014-05-06T07:15:00Z</dcterms:modified>
</cp:coreProperties>
</file>